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8602D6">
        <w:tc>
          <w:tcPr>
            <w:tcW w:w="7280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7280" w:type="dxa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8602D6" w:rsidRDefault="008602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2D6" w:rsidRDefault="002604D0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163129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63129">
        <w:rPr>
          <w:rFonts w:ascii="Times New Roman" w:hAnsi="Times New Roman" w:cs="Times New Roman"/>
          <w:b/>
          <w:sz w:val="28"/>
          <w:szCs w:val="28"/>
        </w:rPr>
        <w:t>11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</w:t>
            </w:r>
            <w:r>
              <w:rPr>
                <w:rFonts w:ascii="Times New Roman" w:hAnsi="Times New Roman" w:cs="Times New Roman"/>
              </w:rPr>
              <w:t xml:space="preserve">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</w:t>
            </w:r>
            <w:r>
              <w:rPr>
                <w:rFonts w:ascii="Times New Roman" w:hAnsi="Times New Roman" w:cs="Times New Roman"/>
              </w:rPr>
              <w:t xml:space="preserve">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  <w:r>
              <w:rPr>
                <w:rFonts w:ascii="Times New Roman" w:hAnsi="Times New Roman" w:cs="Times New Roman"/>
              </w:rPr>
              <w:t xml:space="preserve">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5,00  </w:t>
            </w:r>
          </w:p>
        </w:tc>
      </w:tr>
      <w:tr w:rsidR="008602D6">
        <w:trPr>
          <w:trHeight w:val="672"/>
        </w:trPr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олоко</w:t>
            </w:r>
            <w:r>
              <w:rPr>
                <w:rFonts w:ascii="Times New Roman" w:hAnsi="Times New Roman" w:cs="Times New Roman"/>
              </w:rPr>
              <w:t xml:space="preserve"> в индивидуальной упаковке 3,2% жирности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 </w:t>
            </w:r>
            <w:r>
              <w:rPr>
                <w:rFonts w:ascii="Times New Roman" w:hAnsi="Times New Roman" w:cs="Times New Roman"/>
              </w:rPr>
              <w:t>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  <w:r>
              <w:rPr>
                <w:rFonts w:ascii="Times New Roman" w:hAnsi="Times New Roman" w:cs="Times New Roman"/>
              </w:rPr>
              <w:t xml:space="preserve">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5,00 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олоко</w:t>
            </w:r>
            <w:r>
              <w:rPr>
                <w:rFonts w:ascii="Times New Roman" w:hAnsi="Times New Roman" w:cs="Times New Roman"/>
              </w:rPr>
              <w:t xml:space="preserve"> в индивидуальной упаковке 3,2% жирности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макароны отворные с </w:t>
            </w:r>
            <w:r>
              <w:rPr>
                <w:rFonts w:ascii="Times New Roman" w:hAnsi="Times New Roman" w:cs="Times New Roman"/>
              </w:rPr>
              <w:t>сыром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>
              <w:rPr>
                <w:rFonts w:ascii="Times New Roman" w:hAnsi="Times New Roman" w:cs="Times New Roman"/>
              </w:rPr>
              <w:t>асло сливочное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  <w:r>
              <w:rPr>
                <w:rFonts w:ascii="Times New Roman" w:hAnsi="Times New Roman" w:cs="Times New Roman"/>
              </w:rPr>
              <w:t xml:space="preserve">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</w:t>
            </w:r>
            <w:r>
              <w:rPr>
                <w:rFonts w:ascii="Times New Roman" w:hAnsi="Times New Roman" w:cs="Times New Roman"/>
              </w:rPr>
              <w:t xml:space="preserve">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 </w:t>
            </w:r>
            <w:r>
              <w:rPr>
                <w:rFonts w:ascii="Times New Roman" w:hAnsi="Times New Roman" w:cs="Times New Roman"/>
              </w:rPr>
              <w:t>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  <w:r>
              <w:rPr>
                <w:rFonts w:ascii="Times New Roman" w:hAnsi="Times New Roman" w:cs="Times New Roman"/>
              </w:rPr>
              <w:t xml:space="preserve">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rPr>
          <w:trHeight w:val="340"/>
        </w:trPr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отворные с сыром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асло сливочное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  <w:r>
              <w:rPr>
                <w:rFonts w:ascii="Times New Roman" w:hAnsi="Times New Roman" w:cs="Times New Roman"/>
              </w:rPr>
              <w:t xml:space="preserve">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</w:t>
            </w:r>
            <w:r>
              <w:rPr>
                <w:rFonts w:ascii="Times New Roman" w:hAnsi="Times New Roman" w:cs="Times New Roman"/>
              </w:rPr>
              <w:t xml:space="preserve">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</w:t>
            </w:r>
            <w:r>
              <w:rPr>
                <w:rFonts w:ascii="Times New Roman" w:hAnsi="Times New Roman" w:cs="Times New Roman"/>
              </w:rPr>
              <w:t xml:space="preserve">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  <w:r>
              <w:rPr>
                <w:rFonts w:ascii="Times New Roman" w:hAnsi="Times New Roman" w:cs="Times New Roman"/>
              </w:rPr>
              <w:t xml:space="preserve">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8602D6" w:rsidRDefault="008602D6"/>
    <w:sectPr w:rsidR="008602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4D0" w:rsidRDefault="002604D0">
      <w:pPr>
        <w:spacing w:line="240" w:lineRule="auto"/>
      </w:pPr>
      <w:r>
        <w:separator/>
      </w:r>
    </w:p>
  </w:endnote>
  <w:endnote w:type="continuationSeparator" w:id="0">
    <w:p w:rsidR="002604D0" w:rsidRDefault="00260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4D0" w:rsidRDefault="002604D0">
      <w:pPr>
        <w:spacing w:after="0"/>
      </w:pPr>
      <w:r>
        <w:separator/>
      </w:r>
    </w:p>
  </w:footnote>
  <w:footnote w:type="continuationSeparator" w:id="0">
    <w:p w:rsidR="002604D0" w:rsidRDefault="002604D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D6"/>
    <w:rsid w:val="00163129"/>
    <w:rsid w:val="002604D0"/>
    <w:rsid w:val="008602D6"/>
    <w:rsid w:val="0D3D4A3D"/>
    <w:rsid w:val="20E5458C"/>
    <w:rsid w:val="24233556"/>
    <w:rsid w:val="77CB1DBA"/>
    <w:rsid w:val="7D34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E0DA"/>
  <w15:docId w15:val="{4EB8A62E-2E82-493A-B7F8-995768B6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C378D-460F-49B7-B7D8-F91B8603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1779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53</cp:revision>
  <cp:lastPrinted>2025-08-31T12:33:00Z</cp:lastPrinted>
  <dcterms:created xsi:type="dcterms:W3CDTF">2021-01-21T04:59:00Z</dcterms:created>
  <dcterms:modified xsi:type="dcterms:W3CDTF">2025-11-14T06:08:00Z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